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D1" w:rsidRPr="00FE3323" w:rsidRDefault="004568D1" w:rsidP="004568D1">
      <w:pPr>
        <w:pStyle w:val="Style2"/>
        <w:widowControl/>
        <w:ind w:left="14"/>
        <w:rPr>
          <w:rStyle w:val="FontStyle12"/>
          <w:color w:val="000000" w:themeColor="text1"/>
        </w:rPr>
      </w:pPr>
    </w:p>
    <w:p w:rsidR="004568D1" w:rsidRPr="00811CF8" w:rsidRDefault="004568D1" w:rsidP="004568D1">
      <w:pPr>
        <w:pStyle w:val="Style2"/>
        <w:widowControl/>
        <w:ind w:left="14"/>
        <w:jc w:val="right"/>
        <w:rPr>
          <w:rStyle w:val="FontStyle12"/>
          <w:b/>
          <w:color w:val="000000" w:themeColor="text1"/>
          <w:sz w:val="28"/>
          <w:szCs w:val="28"/>
        </w:rPr>
      </w:pPr>
      <w:r w:rsidRPr="00811CF8">
        <w:rPr>
          <w:rStyle w:val="FontStyle12"/>
          <w:b/>
          <w:color w:val="000000" w:themeColor="text1"/>
          <w:sz w:val="28"/>
          <w:szCs w:val="28"/>
        </w:rPr>
        <w:t>Главному редактору</w:t>
      </w:r>
    </w:p>
    <w:p w:rsidR="004568D1" w:rsidRPr="00811CF8" w:rsidRDefault="004568D1" w:rsidP="004568D1">
      <w:pPr>
        <w:pStyle w:val="Style2"/>
        <w:widowControl/>
        <w:ind w:left="14"/>
        <w:jc w:val="right"/>
        <w:rPr>
          <w:rStyle w:val="FontStyle12"/>
          <w:b/>
          <w:color w:val="000000" w:themeColor="text1"/>
          <w:sz w:val="28"/>
          <w:szCs w:val="28"/>
        </w:rPr>
      </w:pPr>
      <w:r w:rsidRPr="00811CF8">
        <w:rPr>
          <w:rStyle w:val="FontStyle12"/>
          <w:b/>
          <w:color w:val="000000" w:themeColor="text1"/>
          <w:sz w:val="28"/>
          <w:szCs w:val="28"/>
        </w:rPr>
        <w:t xml:space="preserve"> Мелехову В.И.</w:t>
      </w:r>
    </w:p>
    <w:p w:rsidR="004568D1" w:rsidRPr="00FE3323" w:rsidRDefault="004568D1" w:rsidP="004568D1">
      <w:pPr>
        <w:pStyle w:val="Style2"/>
        <w:widowControl/>
        <w:ind w:left="14"/>
        <w:rPr>
          <w:rStyle w:val="FontStyle12"/>
          <w:color w:val="000000" w:themeColor="text1"/>
        </w:rPr>
      </w:pPr>
    </w:p>
    <w:p w:rsidR="004568D1" w:rsidRPr="00FE3323" w:rsidRDefault="004568D1" w:rsidP="004568D1">
      <w:pPr>
        <w:pStyle w:val="Style2"/>
        <w:widowControl/>
        <w:ind w:left="14"/>
        <w:rPr>
          <w:rStyle w:val="FontStyle12"/>
          <w:color w:val="000000" w:themeColor="text1"/>
        </w:rPr>
      </w:pPr>
    </w:p>
    <w:p w:rsidR="004568D1" w:rsidRPr="00734464" w:rsidRDefault="004568D1" w:rsidP="004568D1">
      <w:pPr>
        <w:pStyle w:val="Style2"/>
        <w:widowControl/>
        <w:spacing w:line="240" w:lineRule="auto"/>
        <w:rPr>
          <w:rStyle w:val="FontStyle12"/>
          <w:color w:val="000000" w:themeColor="text1"/>
          <w:sz w:val="26"/>
          <w:szCs w:val="26"/>
        </w:rPr>
      </w:pPr>
      <w:r w:rsidRPr="00734464">
        <w:rPr>
          <w:rStyle w:val="FontStyle12"/>
          <w:color w:val="000000" w:themeColor="text1"/>
          <w:sz w:val="26"/>
          <w:szCs w:val="26"/>
        </w:rPr>
        <w:t>Настоящим письмом гарантируем, что опубликование научной статьи «________________________________________________</w:t>
      </w:r>
      <w:r>
        <w:rPr>
          <w:rStyle w:val="FontStyle12"/>
          <w:color w:val="000000" w:themeColor="text1"/>
          <w:sz w:val="26"/>
          <w:szCs w:val="26"/>
        </w:rPr>
        <w:t>________________________»</w:t>
      </w:r>
      <w:r w:rsidRPr="00734464">
        <w:rPr>
          <w:rStyle w:val="FontStyle12"/>
          <w:color w:val="000000" w:themeColor="text1"/>
          <w:sz w:val="26"/>
          <w:szCs w:val="26"/>
        </w:rPr>
        <w:t xml:space="preserve">автора(ов): </w:t>
      </w:r>
      <w:r w:rsidRPr="00BE2B20">
        <w:rPr>
          <w:rStyle w:val="FontStyle12"/>
          <w:color w:val="000000" w:themeColor="text1"/>
          <w:sz w:val="26"/>
          <w:szCs w:val="26"/>
        </w:rPr>
        <w:t>____________________________________</w:t>
      </w:r>
      <w:r>
        <w:rPr>
          <w:rStyle w:val="FontStyle12"/>
          <w:color w:val="000000" w:themeColor="text1"/>
          <w:sz w:val="26"/>
          <w:szCs w:val="26"/>
        </w:rPr>
        <w:t>______________________</w:t>
      </w:r>
      <w:r w:rsidRPr="00734464">
        <w:rPr>
          <w:rStyle w:val="FontStyle12"/>
          <w:color w:val="000000" w:themeColor="text1"/>
          <w:sz w:val="26"/>
          <w:szCs w:val="26"/>
          <w:u w:val="single"/>
        </w:rPr>
        <w:br/>
      </w:r>
      <w:r w:rsidRPr="00734464">
        <w:rPr>
          <w:rStyle w:val="FontStyle12"/>
          <w:color w:val="000000" w:themeColor="text1"/>
          <w:sz w:val="26"/>
          <w:szCs w:val="26"/>
        </w:rPr>
        <w:t xml:space="preserve">в </w:t>
      </w:r>
      <w:r>
        <w:rPr>
          <w:rStyle w:val="FontStyle12"/>
          <w:color w:val="000000" w:themeColor="text1"/>
          <w:sz w:val="26"/>
          <w:szCs w:val="26"/>
        </w:rPr>
        <w:t xml:space="preserve">научном журнале «ИВУЗ. </w:t>
      </w:r>
      <w:r w:rsidRPr="00734464">
        <w:rPr>
          <w:rStyle w:val="FontStyle12"/>
          <w:color w:val="000000" w:themeColor="text1"/>
          <w:sz w:val="26"/>
          <w:szCs w:val="26"/>
        </w:rPr>
        <w:t>Лесной журнал» не нарушает ничьих авторских прав.</w:t>
      </w:r>
    </w:p>
    <w:p w:rsidR="004568D1" w:rsidRPr="00734464" w:rsidRDefault="004568D1" w:rsidP="004568D1">
      <w:pPr>
        <w:pStyle w:val="Style2"/>
        <w:widowControl/>
        <w:spacing w:line="240" w:lineRule="auto"/>
        <w:rPr>
          <w:rStyle w:val="FontStyle12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Автор</w:t>
      </w:r>
      <w:r w:rsidRPr="00734464">
        <w:rPr>
          <w:color w:val="000000" w:themeColor="text1"/>
          <w:sz w:val="26"/>
          <w:szCs w:val="26"/>
        </w:rPr>
        <w:t xml:space="preserve"> </w:t>
      </w:r>
      <w:r w:rsidRPr="00056F1A">
        <w:rPr>
          <w:color w:val="000000" w:themeColor="text1"/>
          <w:sz w:val="26"/>
          <w:szCs w:val="26"/>
        </w:rPr>
        <w:t>(__________________</w:t>
      </w:r>
      <w:r>
        <w:rPr>
          <w:color w:val="000000" w:themeColor="text1"/>
          <w:sz w:val="26"/>
          <w:szCs w:val="26"/>
        </w:rPr>
        <w:t>___</w:t>
      </w:r>
      <w:r w:rsidRPr="00056F1A">
        <w:rPr>
          <w:color w:val="000000" w:themeColor="text1"/>
          <w:sz w:val="26"/>
          <w:szCs w:val="26"/>
        </w:rPr>
        <w:t>)</w:t>
      </w:r>
      <w:r w:rsidRPr="00734464">
        <w:rPr>
          <w:color w:val="000000" w:themeColor="text1"/>
          <w:sz w:val="26"/>
          <w:szCs w:val="26"/>
        </w:rPr>
        <w:t xml:space="preserve"> несет главную ответственность за общение с журналом в процессе представления, рецензирования и публикации рукописи, обеспечивает правильность выполнения всех административных требований журнала.</w:t>
      </w:r>
    </w:p>
    <w:p w:rsidR="004568D1" w:rsidRPr="00734464" w:rsidRDefault="004568D1" w:rsidP="004568D1">
      <w:pPr>
        <w:pStyle w:val="Style2"/>
        <w:widowControl/>
        <w:spacing w:line="240" w:lineRule="auto"/>
        <w:ind w:firstLine="554"/>
        <w:rPr>
          <w:rStyle w:val="FontStyle12"/>
          <w:color w:val="000000" w:themeColor="text1"/>
          <w:sz w:val="26"/>
          <w:szCs w:val="26"/>
        </w:rPr>
      </w:pPr>
      <w:r w:rsidRPr="00734464">
        <w:rPr>
          <w:rStyle w:val="FontStyle12"/>
          <w:color w:val="000000" w:themeColor="text1"/>
          <w:sz w:val="26"/>
          <w:szCs w:val="26"/>
        </w:rPr>
        <w:t>Авторы передают на неограниченный срок Учредителю издания исключительные права на использование научной статьи путем размещения полнотекстовых сетевых версий номеров журнала на Интернет-сайте издания</w:t>
      </w:r>
      <w:r>
        <w:rPr>
          <w:rStyle w:val="FontStyle12"/>
          <w:color w:val="000000" w:themeColor="text1"/>
          <w:sz w:val="26"/>
          <w:szCs w:val="26"/>
        </w:rPr>
        <w:t>, в электронно-библиотечных системах</w:t>
      </w:r>
      <w:r w:rsidRPr="00734464">
        <w:rPr>
          <w:rStyle w:val="FontStyle12"/>
          <w:color w:val="000000" w:themeColor="text1"/>
          <w:sz w:val="26"/>
          <w:szCs w:val="26"/>
        </w:rPr>
        <w:t xml:space="preserve"> посредством заключения </w:t>
      </w:r>
      <w:r>
        <w:rPr>
          <w:rStyle w:val="FontStyle12"/>
          <w:color w:val="000000" w:themeColor="text1"/>
          <w:sz w:val="26"/>
          <w:szCs w:val="26"/>
        </w:rPr>
        <w:t>Л</w:t>
      </w:r>
      <w:r w:rsidRPr="00734464">
        <w:rPr>
          <w:rStyle w:val="FontStyle12"/>
          <w:color w:val="000000" w:themeColor="text1"/>
          <w:sz w:val="26"/>
          <w:szCs w:val="26"/>
        </w:rPr>
        <w:t>ицензионного договора.</w:t>
      </w:r>
      <w:r>
        <w:rPr>
          <w:rStyle w:val="FontStyle12"/>
          <w:color w:val="000000" w:themeColor="text1"/>
          <w:sz w:val="26"/>
          <w:szCs w:val="26"/>
        </w:rPr>
        <w:t xml:space="preserve"> Д</w:t>
      </w:r>
      <w:r w:rsidRPr="00831674">
        <w:rPr>
          <w:rStyle w:val="FontStyle12"/>
          <w:color w:val="000000" w:themeColor="text1"/>
          <w:sz w:val="26"/>
          <w:szCs w:val="26"/>
        </w:rPr>
        <w:t>аю</w:t>
      </w:r>
      <w:r>
        <w:rPr>
          <w:rStyle w:val="FontStyle12"/>
          <w:color w:val="000000" w:themeColor="text1"/>
          <w:sz w:val="26"/>
          <w:szCs w:val="26"/>
        </w:rPr>
        <w:t>т</w:t>
      </w:r>
      <w:r w:rsidRPr="00831674">
        <w:rPr>
          <w:rStyle w:val="FontStyle12"/>
          <w:color w:val="000000" w:themeColor="text1"/>
          <w:sz w:val="26"/>
          <w:szCs w:val="26"/>
        </w:rPr>
        <w:t xml:space="preserve"> свое согласие на обработку персональных данных</w:t>
      </w:r>
      <w:r>
        <w:rPr>
          <w:rStyle w:val="FontStyle12"/>
          <w:color w:val="000000" w:themeColor="text1"/>
          <w:sz w:val="26"/>
          <w:szCs w:val="26"/>
        </w:rPr>
        <w:t xml:space="preserve"> Учредителю журнала -</w:t>
      </w:r>
      <w:r w:rsidRPr="00831674">
        <w:rPr>
          <w:rStyle w:val="FontStyle12"/>
          <w:color w:val="000000" w:themeColor="text1"/>
          <w:sz w:val="26"/>
          <w:szCs w:val="26"/>
        </w:rPr>
        <w:t xml:space="preserve"> ФГАОУ ВО «Северн</w:t>
      </w:r>
      <w:r>
        <w:rPr>
          <w:rStyle w:val="FontStyle12"/>
          <w:color w:val="000000" w:themeColor="text1"/>
          <w:sz w:val="26"/>
          <w:szCs w:val="26"/>
        </w:rPr>
        <w:t>ому</w:t>
      </w:r>
      <w:r w:rsidRPr="00831674">
        <w:rPr>
          <w:rStyle w:val="FontStyle12"/>
          <w:color w:val="000000" w:themeColor="text1"/>
          <w:sz w:val="26"/>
          <w:szCs w:val="26"/>
        </w:rPr>
        <w:t xml:space="preserve"> (Арктическ</w:t>
      </w:r>
      <w:r>
        <w:rPr>
          <w:rStyle w:val="FontStyle12"/>
          <w:color w:val="000000" w:themeColor="text1"/>
          <w:sz w:val="26"/>
          <w:szCs w:val="26"/>
        </w:rPr>
        <w:t>ому</w:t>
      </w:r>
      <w:r w:rsidRPr="00831674">
        <w:rPr>
          <w:rStyle w:val="FontStyle12"/>
          <w:color w:val="000000" w:themeColor="text1"/>
          <w:sz w:val="26"/>
          <w:szCs w:val="26"/>
        </w:rPr>
        <w:t>) федеральн</w:t>
      </w:r>
      <w:r>
        <w:rPr>
          <w:rStyle w:val="FontStyle12"/>
          <w:color w:val="000000" w:themeColor="text1"/>
          <w:sz w:val="26"/>
          <w:szCs w:val="26"/>
        </w:rPr>
        <w:t>ому</w:t>
      </w:r>
      <w:r w:rsidRPr="00831674">
        <w:rPr>
          <w:rStyle w:val="FontStyle12"/>
          <w:color w:val="000000" w:themeColor="text1"/>
          <w:sz w:val="26"/>
          <w:szCs w:val="26"/>
        </w:rPr>
        <w:t xml:space="preserve"> университет</w:t>
      </w:r>
      <w:r>
        <w:rPr>
          <w:rStyle w:val="FontStyle12"/>
          <w:color w:val="000000" w:themeColor="text1"/>
          <w:sz w:val="26"/>
          <w:szCs w:val="26"/>
        </w:rPr>
        <w:t>у</w:t>
      </w:r>
      <w:r w:rsidRPr="00831674">
        <w:rPr>
          <w:rStyle w:val="FontStyle12"/>
          <w:color w:val="000000" w:themeColor="text1"/>
          <w:sz w:val="26"/>
          <w:szCs w:val="26"/>
        </w:rPr>
        <w:t xml:space="preserve"> имени М.В. Ломоносова»</w:t>
      </w:r>
      <w:r>
        <w:rPr>
          <w:rStyle w:val="FontStyle12"/>
          <w:color w:val="000000" w:themeColor="text1"/>
          <w:sz w:val="26"/>
          <w:szCs w:val="26"/>
        </w:rPr>
        <w:t xml:space="preserve">. </w:t>
      </w:r>
    </w:p>
    <w:p w:rsidR="004568D1" w:rsidRPr="00734464" w:rsidRDefault="004568D1" w:rsidP="004568D1">
      <w:pPr>
        <w:pStyle w:val="Style2"/>
        <w:widowControl/>
        <w:spacing w:line="240" w:lineRule="auto"/>
        <w:ind w:firstLine="562"/>
        <w:rPr>
          <w:color w:val="000000" w:themeColor="text1"/>
          <w:sz w:val="26"/>
          <w:szCs w:val="26"/>
        </w:rPr>
      </w:pPr>
      <w:r w:rsidRPr="00734464">
        <w:rPr>
          <w:rStyle w:val="FontStyle12"/>
          <w:color w:val="000000" w:themeColor="text1"/>
          <w:sz w:val="26"/>
          <w:szCs w:val="26"/>
        </w:rPr>
        <w:t>Коллектив авторов несет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  <w:r w:rsidRPr="00734464">
        <w:rPr>
          <w:color w:val="000000" w:themeColor="text1"/>
          <w:sz w:val="26"/>
          <w:szCs w:val="26"/>
        </w:rPr>
        <w:t xml:space="preserve"> </w:t>
      </w:r>
    </w:p>
    <w:p w:rsidR="004568D1" w:rsidRPr="00734464" w:rsidRDefault="004568D1" w:rsidP="004568D1">
      <w:pPr>
        <w:pStyle w:val="Style2"/>
        <w:widowControl/>
        <w:spacing w:line="240" w:lineRule="auto"/>
        <w:ind w:firstLine="554"/>
        <w:rPr>
          <w:rStyle w:val="FontStyle29"/>
          <w:color w:val="000000" w:themeColor="text1"/>
          <w:sz w:val="26"/>
          <w:szCs w:val="26"/>
        </w:rPr>
      </w:pPr>
      <w:r w:rsidRPr="00734464">
        <w:rPr>
          <w:rStyle w:val="FontStyle12"/>
          <w:color w:val="000000" w:themeColor="text1"/>
          <w:sz w:val="26"/>
          <w:szCs w:val="26"/>
        </w:rPr>
        <w:t xml:space="preserve">Автор(ы) подтверждает(ют), что направляемая статья нигде раньше не была опубликована, не направлялась и не будет направляться для публикации в другие издания. Материалы, содержащиеся в статье, </w:t>
      </w:r>
      <w:r w:rsidRPr="00734464">
        <w:rPr>
          <w:rStyle w:val="FontStyle29"/>
          <w:color w:val="000000" w:themeColor="text1"/>
          <w:sz w:val="26"/>
          <w:szCs w:val="26"/>
        </w:rPr>
        <w:t>не подпадают под действие Перечня сведений, составляющих государственную тайну (статья 5 Закона Российской Федерации «О государственной тайне»); не относятся к Перечню сведений, отнесенных к государственной тайне, утвержденному Указом Президента Российской Федерации от 30 ноября 1995 года № 1203, не подлежат засекречиванию и могут быть открыто опубликованы.</w:t>
      </w:r>
    </w:p>
    <w:p w:rsidR="004568D1" w:rsidRPr="00734464" w:rsidRDefault="004568D1" w:rsidP="004568D1">
      <w:pPr>
        <w:pStyle w:val="Style2"/>
        <w:spacing w:line="240" w:lineRule="auto"/>
        <w:ind w:firstLine="556"/>
        <w:rPr>
          <w:color w:val="000000" w:themeColor="text1"/>
          <w:sz w:val="26"/>
          <w:szCs w:val="26"/>
        </w:rPr>
      </w:pPr>
      <w:r w:rsidRPr="00734464">
        <w:rPr>
          <w:color w:val="000000" w:themeColor="text1"/>
          <w:sz w:val="26"/>
          <w:szCs w:val="26"/>
        </w:rPr>
        <w:t xml:space="preserve">Авторы заявляют об отсутствии конфликта интересов. </w:t>
      </w:r>
      <w:r w:rsidRPr="00734464">
        <w:rPr>
          <w:color w:val="808080" w:themeColor="background1" w:themeShade="80"/>
          <w:sz w:val="26"/>
          <w:szCs w:val="26"/>
        </w:rPr>
        <w:t>(</w:t>
      </w:r>
      <w:r>
        <w:rPr>
          <w:color w:val="808080" w:themeColor="background1" w:themeShade="80"/>
          <w:sz w:val="26"/>
          <w:szCs w:val="26"/>
        </w:rPr>
        <w:t>п</w:t>
      </w:r>
      <w:r w:rsidRPr="00734464">
        <w:rPr>
          <w:color w:val="808080" w:themeColor="background1" w:themeShade="80"/>
          <w:sz w:val="26"/>
          <w:szCs w:val="26"/>
        </w:rPr>
        <w:t>еречислить известные и потенциальные источники конфликта интересов в приложение к сопроводительному письму, если таковые имеются).</w:t>
      </w:r>
    </w:p>
    <w:p w:rsidR="004568D1" w:rsidRPr="004E7E4D" w:rsidRDefault="004568D1" w:rsidP="004568D1">
      <w:pPr>
        <w:pStyle w:val="Style2"/>
        <w:widowControl/>
        <w:ind w:firstLine="554"/>
        <w:rPr>
          <w:bCs/>
          <w:iCs/>
          <w:color w:val="000000" w:themeColor="text1"/>
          <w:sz w:val="26"/>
          <w:szCs w:val="26"/>
        </w:rPr>
      </w:pPr>
      <w:r w:rsidRPr="00734464">
        <w:rPr>
          <w:rStyle w:val="FontStyle12"/>
          <w:color w:val="000000" w:themeColor="text1"/>
          <w:sz w:val="26"/>
          <w:szCs w:val="26"/>
        </w:rPr>
        <w:t>Также удостоверяем, что автор(ы) согласен(ны) с правилами подготовки рукописи к изданию, утвержденными редакцией «Известия</w:t>
      </w:r>
      <w:r w:rsidRPr="00734464">
        <w:rPr>
          <w:color w:val="000000" w:themeColor="text1"/>
          <w:sz w:val="26"/>
          <w:szCs w:val="26"/>
        </w:rPr>
        <w:t xml:space="preserve"> высших учебных заведений. Лесной</w:t>
      </w:r>
      <w:r w:rsidRPr="00C25E8E">
        <w:rPr>
          <w:color w:val="000000" w:themeColor="text1"/>
          <w:sz w:val="26"/>
          <w:szCs w:val="26"/>
        </w:rPr>
        <w:t xml:space="preserve"> </w:t>
      </w:r>
      <w:r w:rsidRPr="00734464">
        <w:rPr>
          <w:color w:val="000000" w:themeColor="text1"/>
          <w:sz w:val="26"/>
          <w:szCs w:val="26"/>
        </w:rPr>
        <w:t>журнал</w:t>
      </w:r>
      <w:r w:rsidRPr="00C25E8E">
        <w:rPr>
          <w:rStyle w:val="FontStyle12"/>
          <w:color w:val="000000" w:themeColor="text1"/>
          <w:sz w:val="26"/>
          <w:szCs w:val="26"/>
        </w:rPr>
        <w:t xml:space="preserve">» </w:t>
      </w:r>
      <w:r w:rsidRPr="00734464">
        <w:rPr>
          <w:rStyle w:val="FontStyle12"/>
          <w:color w:val="000000" w:themeColor="text1"/>
          <w:sz w:val="26"/>
          <w:szCs w:val="26"/>
        </w:rPr>
        <w:t>и</w:t>
      </w:r>
      <w:r w:rsidRPr="00C25E8E">
        <w:rPr>
          <w:rStyle w:val="FontStyle12"/>
          <w:color w:val="000000" w:themeColor="text1"/>
          <w:sz w:val="26"/>
          <w:szCs w:val="26"/>
        </w:rPr>
        <w:t xml:space="preserve"> </w:t>
      </w:r>
      <w:r w:rsidRPr="00734464">
        <w:rPr>
          <w:rStyle w:val="FontStyle12"/>
          <w:color w:val="000000" w:themeColor="text1"/>
          <w:sz w:val="26"/>
          <w:szCs w:val="26"/>
        </w:rPr>
        <w:t>размещению</w:t>
      </w:r>
      <w:r w:rsidRPr="00C25E8E">
        <w:rPr>
          <w:rStyle w:val="FontStyle12"/>
          <w:color w:val="000000" w:themeColor="text1"/>
          <w:sz w:val="26"/>
          <w:szCs w:val="26"/>
        </w:rPr>
        <w:t xml:space="preserve"> </w:t>
      </w:r>
      <w:r w:rsidRPr="00734464">
        <w:rPr>
          <w:rStyle w:val="FontStyle12"/>
          <w:color w:val="000000" w:themeColor="text1"/>
          <w:sz w:val="26"/>
          <w:szCs w:val="26"/>
        </w:rPr>
        <w:t>статьи</w:t>
      </w:r>
      <w:r w:rsidRPr="00C25E8E">
        <w:rPr>
          <w:rStyle w:val="FontStyle12"/>
          <w:color w:val="000000" w:themeColor="text1"/>
          <w:sz w:val="26"/>
          <w:szCs w:val="26"/>
        </w:rPr>
        <w:t xml:space="preserve"> </w:t>
      </w:r>
      <w:r w:rsidRPr="00734464">
        <w:rPr>
          <w:rStyle w:val="FontStyle12"/>
          <w:color w:val="000000" w:themeColor="text1"/>
          <w:sz w:val="26"/>
          <w:szCs w:val="26"/>
        </w:rPr>
        <w:t>на</w:t>
      </w:r>
      <w:r w:rsidRPr="00C25E8E">
        <w:rPr>
          <w:rStyle w:val="FontStyle12"/>
          <w:color w:val="000000" w:themeColor="text1"/>
          <w:sz w:val="26"/>
          <w:szCs w:val="26"/>
        </w:rPr>
        <w:t xml:space="preserve"> </w:t>
      </w:r>
      <w:r w:rsidRPr="00734464">
        <w:rPr>
          <w:rStyle w:val="FontStyle12"/>
          <w:color w:val="000000" w:themeColor="text1"/>
          <w:sz w:val="26"/>
          <w:szCs w:val="26"/>
        </w:rPr>
        <w:t>сайте</w:t>
      </w:r>
      <w:r w:rsidRPr="00C25E8E">
        <w:rPr>
          <w:rStyle w:val="FontStyle12"/>
          <w:color w:val="000000" w:themeColor="text1"/>
          <w:sz w:val="26"/>
          <w:szCs w:val="26"/>
        </w:rPr>
        <w:t xml:space="preserve"> </w:t>
      </w:r>
      <w:r w:rsidRPr="00734464">
        <w:rPr>
          <w:rStyle w:val="FontStyle12"/>
          <w:color w:val="000000" w:themeColor="text1"/>
          <w:sz w:val="26"/>
          <w:szCs w:val="26"/>
        </w:rPr>
        <w:t>издания</w:t>
      </w:r>
      <w:r>
        <w:rPr>
          <w:rStyle w:val="FontStyle12"/>
          <w:color w:val="000000" w:themeColor="text1"/>
          <w:sz w:val="26"/>
          <w:szCs w:val="26"/>
        </w:rPr>
        <w:t xml:space="preserve">, а также </w:t>
      </w:r>
      <w:r w:rsidRPr="00734464">
        <w:rPr>
          <w:rStyle w:val="FontStyle12"/>
          <w:color w:val="000000" w:themeColor="text1"/>
          <w:sz w:val="26"/>
          <w:szCs w:val="26"/>
        </w:rPr>
        <w:t>в</w:t>
      </w:r>
      <w:r w:rsidRPr="00C25E8E">
        <w:rPr>
          <w:rStyle w:val="FontStyle12"/>
          <w:color w:val="000000" w:themeColor="text1"/>
          <w:sz w:val="26"/>
          <w:szCs w:val="26"/>
        </w:rPr>
        <w:t xml:space="preserve"> </w:t>
      </w:r>
      <w:r>
        <w:rPr>
          <w:rStyle w:val="FontStyle12"/>
          <w:color w:val="000000" w:themeColor="text1"/>
          <w:sz w:val="26"/>
          <w:szCs w:val="26"/>
        </w:rPr>
        <w:t xml:space="preserve">российских и международных </w:t>
      </w:r>
      <w:r w:rsidRPr="00734464">
        <w:rPr>
          <w:rStyle w:val="FontStyle12"/>
          <w:color w:val="000000" w:themeColor="text1"/>
          <w:sz w:val="26"/>
          <w:szCs w:val="26"/>
        </w:rPr>
        <w:t>базах</w:t>
      </w:r>
      <w:r w:rsidRPr="00C25E8E">
        <w:rPr>
          <w:rStyle w:val="FontStyle12"/>
          <w:color w:val="000000" w:themeColor="text1"/>
          <w:sz w:val="26"/>
          <w:szCs w:val="26"/>
        </w:rPr>
        <w:t xml:space="preserve"> </w:t>
      </w:r>
      <w:r w:rsidRPr="00734464">
        <w:rPr>
          <w:rStyle w:val="FontStyle12"/>
          <w:color w:val="000000" w:themeColor="text1"/>
          <w:sz w:val="26"/>
          <w:szCs w:val="26"/>
        </w:rPr>
        <w:t>данных</w:t>
      </w:r>
      <w:r w:rsidRPr="00C25E8E">
        <w:rPr>
          <w:rStyle w:val="FontStyle12"/>
          <w:color w:val="000000" w:themeColor="text1"/>
          <w:sz w:val="26"/>
          <w:szCs w:val="26"/>
        </w:rPr>
        <w:t xml:space="preserve">, </w:t>
      </w:r>
      <w:r>
        <w:rPr>
          <w:rStyle w:val="FontStyle12"/>
          <w:color w:val="000000" w:themeColor="text1"/>
          <w:sz w:val="26"/>
          <w:szCs w:val="26"/>
        </w:rPr>
        <w:t>в</w:t>
      </w:r>
      <w:r w:rsidRPr="00C25E8E">
        <w:rPr>
          <w:rStyle w:val="FontStyle12"/>
          <w:color w:val="000000" w:themeColor="text1"/>
          <w:sz w:val="26"/>
          <w:szCs w:val="26"/>
        </w:rPr>
        <w:t xml:space="preserve"> </w:t>
      </w:r>
      <w:r>
        <w:rPr>
          <w:rStyle w:val="FontStyle12"/>
          <w:color w:val="000000" w:themeColor="text1"/>
          <w:sz w:val="26"/>
          <w:szCs w:val="26"/>
        </w:rPr>
        <w:t>которых</w:t>
      </w:r>
      <w:r w:rsidRPr="00C25E8E">
        <w:rPr>
          <w:rStyle w:val="FontStyle12"/>
          <w:color w:val="000000" w:themeColor="text1"/>
          <w:sz w:val="26"/>
          <w:szCs w:val="26"/>
        </w:rPr>
        <w:t xml:space="preserve"> </w:t>
      </w:r>
      <w:r>
        <w:rPr>
          <w:rStyle w:val="FontStyle12"/>
          <w:color w:val="000000" w:themeColor="text1"/>
          <w:sz w:val="26"/>
          <w:szCs w:val="26"/>
        </w:rPr>
        <w:t xml:space="preserve">индексируется журнал,  и </w:t>
      </w:r>
      <w:r w:rsidRPr="004E7E4D">
        <w:rPr>
          <w:bCs/>
          <w:iCs/>
          <w:color w:val="000000" w:themeColor="text1"/>
          <w:sz w:val="26"/>
          <w:szCs w:val="26"/>
        </w:rPr>
        <w:t>электронно-библиотечных системах. </w:t>
      </w:r>
    </w:p>
    <w:p w:rsidR="004568D1" w:rsidRDefault="004568D1" w:rsidP="004568D1">
      <w:pPr>
        <w:pStyle w:val="Style2"/>
        <w:widowControl/>
        <w:spacing w:line="240" w:lineRule="auto"/>
        <w:ind w:firstLine="554"/>
        <w:rPr>
          <w:bCs/>
          <w:iCs/>
          <w:color w:val="000000" w:themeColor="text1"/>
          <w:sz w:val="26"/>
          <w:szCs w:val="26"/>
        </w:rPr>
      </w:pPr>
      <w:r w:rsidRPr="00734464">
        <w:rPr>
          <w:bCs/>
          <w:iCs/>
          <w:color w:val="000000" w:themeColor="text1"/>
          <w:sz w:val="26"/>
          <w:szCs w:val="26"/>
          <w:lang w:val="en-US"/>
        </w:rPr>
        <w:t>  </w:t>
      </w:r>
    </w:p>
    <w:p w:rsidR="004568D1" w:rsidRDefault="004568D1" w:rsidP="004568D1">
      <w:pPr>
        <w:pStyle w:val="Style2"/>
        <w:widowControl/>
        <w:spacing w:line="240" w:lineRule="auto"/>
        <w:ind w:firstLine="554"/>
        <w:rPr>
          <w:bCs/>
          <w:iCs/>
          <w:color w:val="000000" w:themeColor="text1"/>
          <w:sz w:val="26"/>
          <w:szCs w:val="26"/>
        </w:rPr>
      </w:pPr>
    </w:p>
    <w:p w:rsidR="004568D1" w:rsidRPr="00EF0D6A" w:rsidRDefault="004568D1" w:rsidP="004568D1">
      <w:pPr>
        <w:pStyle w:val="Style2"/>
        <w:widowControl/>
        <w:spacing w:line="240" w:lineRule="auto"/>
        <w:ind w:firstLine="0"/>
        <w:rPr>
          <w:rStyle w:val="FontStyle12"/>
          <w:color w:val="000000" w:themeColor="text1"/>
        </w:rPr>
      </w:pPr>
    </w:p>
    <w:p w:rsidR="004568D1" w:rsidRPr="00EF0D6A" w:rsidRDefault="004568D1" w:rsidP="004568D1">
      <w:pPr>
        <w:pStyle w:val="Style2"/>
        <w:widowControl/>
        <w:tabs>
          <w:tab w:val="left" w:pos="5670"/>
          <w:tab w:val="left" w:pos="8100"/>
        </w:tabs>
        <w:spacing w:line="240" w:lineRule="auto"/>
        <w:ind w:firstLine="0"/>
        <w:rPr>
          <w:rStyle w:val="FontStyle12"/>
          <w:color w:val="000000" w:themeColor="text1"/>
        </w:rPr>
      </w:pPr>
      <w:r>
        <w:rPr>
          <w:rStyle w:val="FontStyle12"/>
          <w:color w:val="000000" w:themeColor="text1"/>
        </w:rPr>
        <w:t>_________</w:t>
      </w:r>
      <w:r>
        <w:rPr>
          <w:rStyle w:val="FontStyle12"/>
          <w:color w:val="000000" w:themeColor="text1"/>
        </w:rPr>
        <w:tab/>
        <w:t>____________           _______________</w:t>
      </w:r>
    </w:p>
    <w:p w:rsidR="004568D1" w:rsidRDefault="004568D1" w:rsidP="004568D1">
      <w:pPr>
        <w:pStyle w:val="Style2"/>
        <w:widowControl/>
        <w:spacing w:line="240" w:lineRule="auto"/>
        <w:ind w:firstLine="0"/>
        <w:rPr>
          <w:rStyle w:val="FontStyle12"/>
          <w:b/>
          <w:color w:val="000000" w:themeColor="text1"/>
        </w:rPr>
      </w:pPr>
      <w:r>
        <w:rPr>
          <w:rStyle w:val="FontStyle12"/>
          <w:b/>
          <w:color w:val="000000" w:themeColor="text1"/>
        </w:rPr>
        <w:t xml:space="preserve">  д</w:t>
      </w:r>
      <w:r w:rsidRPr="00FE3323">
        <w:rPr>
          <w:rStyle w:val="FontStyle12"/>
          <w:b/>
          <w:color w:val="000000" w:themeColor="text1"/>
        </w:rPr>
        <w:t xml:space="preserve">ата </w:t>
      </w:r>
      <w:r w:rsidRPr="00FE3323">
        <w:rPr>
          <w:rStyle w:val="FontStyle12"/>
          <w:b/>
          <w:color w:val="000000" w:themeColor="text1"/>
        </w:rPr>
        <w:tab/>
      </w:r>
      <w:r w:rsidRPr="00FE3323">
        <w:rPr>
          <w:rStyle w:val="FontStyle12"/>
          <w:b/>
          <w:color w:val="000000" w:themeColor="text1"/>
        </w:rPr>
        <w:tab/>
        <w:t xml:space="preserve">                                                                      </w:t>
      </w:r>
      <w:r>
        <w:rPr>
          <w:rStyle w:val="FontStyle12"/>
          <w:b/>
          <w:color w:val="000000" w:themeColor="text1"/>
        </w:rPr>
        <w:t xml:space="preserve">   </w:t>
      </w:r>
      <w:r w:rsidRPr="00FE3323">
        <w:rPr>
          <w:rStyle w:val="FontStyle12"/>
          <w:b/>
          <w:color w:val="000000" w:themeColor="text1"/>
        </w:rPr>
        <w:t xml:space="preserve"> подпись</w:t>
      </w:r>
      <w:r w:rsidRPr="00FE3323">
        <w:rPr>
          <w:rStyle w:val="FontStyle12"/>
          <w:b/>
          <w:color w:val="000000" w:themeColor="text1"/>
        </w:rPr>
        <w:tab/>
      </w:r>
      <w:r w:rsidRPr="00FE3323">
        <w:rPr>
          <w:rStyle w:val="FontStyle12"/>
          <w:b/>
          <w:color w:val="000000" w:themeColor="text1"/>
        </w:rPr>
        <w:tab/>
        <w:t>Фамилия  И.О.</w:t>
      </w:r>
    </w:p>
    <w:p w:rsidR="004568D1" w:rsidRPr="00D468D9" w:rsidRDefault="004568D1" w:rsidP="004568D1">
      <w:pPr>
        <w:pStyle w:val="Style2"/>
        <w:widowControl/>
        <w:spacing w:line="240" w:lineRule="auto"/>
        <w:ind w:firstLine="0"/>
        <w:jc w:val="right"/>
        <w:rPr>
          <w:rStyle w:val="FontStyle12"/>
          <w:color w:val="000000" w:themeColor="text1"/>
        </w:rPr>
      </w:pPr>
      <w:r w:rsidRPr="00D468D9">
        <w:rPr>
          <w:rStyle w:val="FontStyle12"/>
          <w:color w:val="000000" w:themeColor="text1"/>
        </w:rPr>
        <w:t>(</w:t>
      </w:r>
      <w:r>
        <w:rPr>
          <w:rStyle w:val="FontStyle12"/>
          <w:color w:val="000000" w:themeColor="text1"/>
        </w:rPr>
        <w:t xml:space="preserve">Всех </w:t>
      </w:r>
      <w:r w:rsidRPr="00D468D9">
        <w:rPr>
          <w:rStyle w:val="FontStyle12"/>
          <w:color w:val="000000" w:themeColor="text1"/>
        </w:rPr>
        <w:t>авторов)</w:t>
      </w:r>
    </w:p>
    <w:p w:rsidR="004568D1" w:rsidRDefault="004568D1" w:rsidP="004568D1">
      <w:pPr>
        <w:pStyle w:val="Style3"/>
        <w:widowControl/>
        <w:tabs>
          <w:tab w:val="left" w:pos="4291"/>
          <w:tab w:val="left" w:pos="7783"/>
        </w:tabs>
        <w:spacing w:line="240" w:lineRule="auto"/>
        <w:jc w:val="right"/>
        <w:rPr>
          <w:rStyle w:val="FontStyle12"/>
          <w:b/>
          <w:color w:val="000000" w:themeColor="text1"/>
          <w:sz w:val="28"/>
          <w:szCs w:val="28"/>
        </w:rPr>
      </w:pPr>
    </w:p>
    <w:p w:rsidR="004568D1" w:rsidRPr="00C25E8E" w:rsidRDefault="004568D1" w:rsidP="004568D1">
      <w:pPr>
        <w:pStyle w:val="Style3"/>
        <w:widowControl/>
        <w:tabs>
          <w:tab w:val="left" w:pos="4291"/>
          <w:tab w:val="left" w:pos="7783"/>
        </w:tabs>
        <w:spacing w:before="82" w:line="240" w:lineRule="auto"/>
        <w:jc w:val="right"/>
        <w:rPr>
          <w:rStyle w:val="FontStyle12"/>
          <w:b/>
          <w:color w:val="000000" w:themeColor="text1"/>
          <w:sz w:val="28"/>
          <w:szCs w:val="28"/>
        </w:rPr>
      </w:pPr>
    </w:p>
    <w:p w:rsidR="004568D1" w:rsidRPr="006B755C" w:rsidRDefault="004568D1" w:rsidP="004568D1">
      <w:pPr>
        <w:pStyle w:val="Style3"/>
        <w:widowControl/>
        <w:tabs>
          <w:tab w:val="left" w:pos="4291"/>
          <w:tab w:val="left" w:pos="7783"/>
        </w:tabs>
        <w:spacing w:before="82" w:line="240" w:lineRule="auto"/>
        <w:jc w:val="right"/>
        <w:rPr>
          <w:b/>
          <w:color w:val="444444"/>
          <w:sz w:val="28"/>
          <w:szCs w:val="28"/>
        </w:rPr>
      </w:pPr>
      <w:r w:rsidRPr="006B755C">
        <w:rPr>
          <w:rStyle w:val="FontStyle12"/>
          <w:b/>
          <w:color w:val="000000" w:themeColor="text1"/>
          <w:sz w:val="28"/>
          <w:szCs w:val="28"/>
        </w:rPr>
        <w:lastRenderedPageBreak/>
        <w:t xml:space="preserve">Приложение </w:t>
      </w:r>
    </w:p>
    <w:p w:rsidR="004568D1" w:rsidRPr="00734464" w:rsidRDefault="004568D1" w:rsidP="004568D1">
      <w:pPr>
        <w:pStyle w:val="Style3"/>
        <w:widowControl/>
        <w:tabs>
          <w:tab w:val="left" w:pos="4291"/>
          <w:tab w:val="left" w:pos="7783"/>
        </w:tabs>
        <w:spacing w:before="82" w:line="240" w:lineRule="auto"/>
        <w:rPr>
          <w:color w:val="808080" w:themeColor="background1" w:themeShade="80"/>
          <w:sz w:val="20"/>
          <w:szCs w:val="20"/>
        </w:rPr>
      </w:pPr>
      <w:r w:rsidRPr="00734464">
        <w:rPr>
          <w:color w:val="808080" w:themeColor="background1" w:themeShade="80"/>
          <w:sz w:val="20"/>
          <w:szCs w:val="20"/>
        </w:rPr>
        <w:t>Укажите все варианты финансовой и материальной поддержки исследования, описанного в рукописи, а также проделанной работы (например, номер гранта и финансирующая организация, отдельный автор). Укажите для каждого автора наличие финансовых отношений с финансово заинтересованной организацией или юридическим лицом по вопросам, обсуждаемым в данной рукописи.</w:t>
      </w:r>
    </w:p>
    <w:p w:rsidR="004568D1" w:rsidRPr="006B755C" w:rsidRDefault="004568D1" w:rsidP="004568D1">
      <w:pPr>
        <w:pStyle w:val="Style3"/>
        <w:widowControl/>
        <w:tabs>
          <w:tab w:val="left" w:pos="4291"/>
          <w:tab w:val="left" w:pos="7783"/>
        </w:tabs>
        <w:spacing w:before="82" w:line="240" w:lineRule="auto"/>
        <w:rPr>
          <w:color w:val="000000" w:themeColor="text1"/>
          <w:sz w:val="20"/>
          <w:szCs w:val="20"/>
        </w:rPr>
      </w:pPr>
    </w:p>
    <w:p w:rsidR="009A3F69" w:rsidRDefault="004568D1">
      <w:bookmarkStart w:id="0" w:name="_GoBack"/>
      <w:bookmarkEnd w:id="0"/>
    </w:p>
    <w:sectPr w:rsidR="009A3F69" w:rsidSect="004568D1">
      <w:pgSz w:w="11905" w:h="16837"/>
      <w:pgMar w:top="1322" w:right="1132" w:bottom="1440" w:left="11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D1"/>
    <w:rsid w:val="003B7768"/>
    <w:rsid w:val="004568D1"/>
    <w:rsid w:val="009A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4E317-6368-43E6-B502-FC785F87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568D1"/>
    <w:pPr>
      <w:widowControl w:val="0"/>
      <w:autoSpaceDE w:val="0"/>
      <w:autoSpaceDN w:val="0"/>
      <w:adjustRightInd w:val="0"/>
      <w:spacing w:after="0" w:line="338" w:lineRule="exact"/>
      <w:ind w:firstLine="6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568D1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568D1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4568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САФУ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Ольга Евгеньевна</dc:creator>
  <cp:keywords/>
  <dc:description/>
  <cp:lastModifiedBy>Болдырева Ольга Евгеньевна</cp:lastModifiedBy>
  <cp:revision>1</cp:revision>
  <dcterms:created xsi:type="dcterms:W3CDTF">2024-12-05T06:25:00Z</dcterms:created>
  <dcterms:modified xsi:type="dcterms:W3CDTF">2024-12-05T06:27:00Z</dcterms:modified>
</cp:coreProperties>
</file>